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08D" w:rsidRPr="008A3A39" w:rsidRDefault="00EC1E8F" w:rsidP="000F30F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5pt;height:744pt">
            <v:imagedata r:id="rId5" o:title="20200210_084319"/>
          </v:shape>
        </w:pic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lastRenderedPageBreak/>
        <w:t>2.6. Ведение учета детей-инвалидов (учащихся с использованием ДОТ и нуждающихся в организации обучения с использованием ДОТ);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2.7. Осуществление мониторинга деятельности по реализации образовательных программ с использованием ДОТ детей-инвалидов района.</w:t>
      </w:r>
    </w:p>
    <w:p w:rsidR="0090508D" w:rsidRPr="008A3A39" w:rsidRDefault="0090508D" w:rsidP="008A3A39">
      <w:pPr>
        <w:spacing w:after="0" w:line="240" w:lineRule="auto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8A3A39">
        <w:rPr>
          <w:rFonts w:ascii="Times New Roman" w:hAnsi="Times New Roman"/>
          <w:b/>
          <w:sz w:val="24"/>
          <w:szCs w:val="24"/>
        </w:rPr>
        <w:t>3. Реализация  образовательного процесса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3.1 Учащиеся.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3.1.1. Учащиеся – это дети-инвалиды, обучающиеся на дому по образовательным программам начального общего, основного общего образования, которые могут обучаться с использованием ДОТ, в том числе не имеют медицинских противопоказаний для работы с компьютером.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3.1.2. Данная категория учащихся включает, в том числе детей с ограниченными возможностями здоровья (слабослышащих, слабовидящих, с тяжелыми нарушениями речи, с нарушениями опорно-двигательного аппарата).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3.1.3. Реализация образовательных программ с использованием ДОТ организуется для детей с сохранным интеллектом, не имеющих сложных нарушений развития.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3.1.4. Использование ДОТ осуществляется с согласия родителей (законных представителей) детей при наличии медицинской справки КЭК.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3.1.5. Использование ДОТ при реализации образовательных программ осуществляется индивидуально.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3.2. Учителя.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3.2.1. Реализация образовательных программ с использованием ДОТ осуществляют учителя, обладающие необходимыми знаниями в области особенностей психофизического развития различных категорий детей-инвалидов, а также в области методик и технологий организации образовательного процесса с использованием ДОТ.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3.2.2. Прохождение учителями курсов повышения квалификации для осуществления деятельности по реализации образовательных программ с использованием ДОТ.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8A3A39">
        <w:rPr>
          <w:rFonts w:ascii="Times New Roman" w:hAnsi="Times New Roman"/>
          <w:b/>
          <w:sz w:val="24"/>
          <w:szCs w:val="24"/>
        </w:rPr>
        <w:t>4. Модели реализации образовательных программ  с использованием ДОТ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 xml:space="preserve">4.1. Реализация образовательных программ с применением  ДОТ осуществляется образовательными организациями по месту жительства учащегося. 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4.2. Оснащение рабочих мест учителей комплектом оборудования и обеспечение доступом в Интернет как непосредственно по месту проживания учащегося, так и в образовательных организациях.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4.3. Ведение учет результатов образовательного процесса и внутренний документооборот  в электронно-цифровой форме.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4.4. Обязательное сохранение сведений о промежуточной и итоговой аттестации и личных документах учащихся на бумажном носителе.</w:t>
      </w:r>
    </w:p>
    <w:p w:rsidR="0090508D" w:rsidRPr="008A3A39" w:rsidRDefault="0090508D" w:rsidP="008A3A39">
      <w:pPr>
        <w:shd w:val="clear" w:color="auto" w:fill="FFFFFF"/>
        <w:tabs>
          <w:tab w:val="left" w:pos="1142"/>
        </w:tabs>
        <w:spacing w:after="0" w:line="240" w:lineRule="auto"/>
        <w:ind w:left="10" w:right="12" w:firstLine="55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4.5. Регламентирование реализации образовательных программ с использованием ДОТ учебным планом, разрабатываемым, утверждаемым и реализуемым общеобразовательной организацией самостоятельно на основании базисного учебного плана с учетом состояния здоровья учащегося.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4.6. Продолжительность обучения указывается в медицинской справке, расписание уроков составляется исходя из указанных в справке сроков.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pacing w:val="-18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4.7.  Учитель, обучающий ребенка на дому с использованием ДОТ, составляет календарно-тематическое планирование по предмету, согласно утвержденному расписанию уроков, ведет Журнал обучения на дому.</w:t>
      </w: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8A3A39">
        <w:rPr>
          <w:rFonts w:ascii="Times New Roman" w:hAnsi="Times New Roman"/>
          <w:sz w:val="24"/>
          <w:szCs w:val="24"/>
        </w:rPr>
        <w:t>4.8. Контроль за использование ДОТ осуществляет заместитель директора, курирующий данное направление, согласно приказу директора школы.</w:t>
      </w:r>
    </w:p>
    <w:p w:rsidR="0090508D" w:rsidRPr="008A3A39" w:rsidRDefault="0090508D" w:rsidP="008A3A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508D" w:rsidRPr="008A3A39" w:rsidRDefault="0090508D" w:rsidP="008A3A39">
      <w:pPr>
        <w:shd w:val="clear" w:color="auto" w:fill="FFFFFF"/>
        <w:tabs>
          <w:tab w:val="left" w:pos="1142"/>
        </w:tabs>
        <w:spacing w:after="0" w:line="240" w:lineRule="auto"/>
        <w:ind w:left="10" w:right="12" w:firstLine="557"/>
        <w:jc w:val="both"/>
        <w:rPr>
          <w:rFonts w:ascii="Times New Roman" w:hAnsi="Times New Roman"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0508D" w:rsidRPr="008A3A39" w:rsidRDefault="00EC1E8F" w:rsidP="008A3A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C1E8F">
        <w:rPr>
          <w:rFonts w:ascii="Times New Roman" w:hAnsi="Times New Roman"/>
          <w:b/>
          <w:sz w:val="24"/>
          <w:szCs w:val="24"/>
        </w:rPr>
        <w:lastRenderedPageBreak/>
        <w:pict>
          <v:shape id="_x0000_i1026" type="#_x0000_t75" style="width:612pt;height:841.5pt">
            <v:imagedata r:id="rId6" o:title="Сканы 008"/>
          </v:shape>
        </w:pict>
      </w:r>
      <w:bookmarkStart w:id="0" w:name="_GoBack"/>
      <w:bookmarkEnd w:id="0"/>
    </w:p>
    <w:p w:rsidR="0090508D" w:rsidRPr="008A3A39" w:rsidRDefault="0090508D" w:rsidP="008A3A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0508D" w:rsidRPr="008A3A39" w:rsidRDefault="0090508D" w:rsidP="008A3A3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90508D" w:rsidRPr="008A3A39" w:rsidSect="00AA45C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F61AF"/>
    <w:rsid w:val="000F30F2"/>
    <w:rsid w:val="00130D1F"/>
    <w:rsid w:val="0018685F"/>
    <w:rsid w:val="003A57BF"/>
    <w:rsid w:val="003F61AF"/>
    <w:rsid w:val="005033A6"/>
    <w:rsid w:val="006828D0"/>
    <w:rsid w:val="008047C5"/>
    <w:rsid w:val="008A3A39"/>
    <w:rsid w:val="008B3572"/>
    <w:rsid w:val="0090508D"/>
    <w:rsid w:val="009155FA"/>
    <w:rsid w:val="00A87AC2"/>
    <w:rsid w:val="00A9198F"/>
    <w:rsid w:val="00AA45C3"/>
    <w:rsid w:val="00B42384"/>
    <w:rsid w:val="00C67B7A"/>
    <w:rsid w:val="00D654B0"/>
    <w:rsid w:val="00DB3C21"/>
    <w:rsid w:val="00E96980"/>
    <w:rsid w:val="00EC1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98F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91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99"/>
    <w:qFormat/>
    <w:rsid w:val="00B42384"/>
    <w:rPr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rsid w:val="00DB3C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DB3C21"/>
    <w:rPr>
      <w:rFonts w:ascii="Segoe UI" w:hAnsi="Segoe UI" w:cs="Segoe UI"/>
      <w:sz w:val="18"/>
      <w:szCs w:val="18"/>
      <w:lang w:eastAsia="ru-RU"/>
    </w:rPr>
  </w:style>
  <w:style w:type="paragraph" w:customStyle="1" w:styleId="msonormalcxspmiddle">
    <w:name w:val="msonormalcxspmiddle"/>
    <w:basedOn w:val="a"/>
    <w:uiPriority w:val="99"/>
    <w:rsid w:val="008047C5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7057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447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Гульсария</dc:creator>
  <cp:keywords/>
  <dc:description/>
  <cp:lastModifiedBy>Пользователь Windows</cp:lastModifiedBy>
  <cp:revision>8</cp:revision>
  <cp:lastPrinted>2020-02-09T16:32:00Z</cp:lastPrinted>
  <dcterms:created xsi:type="dcterms:W3CDTF">2019-08-30T06:56:00Z</dcterms:created>
  <dcterms:modified xsi:type="dcterms:W3CDTF">2020-02-10T10:17:00Z</dcterms:modified>
</cp:coreProperties>
</file>